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415" w:rsidRDefault="004075C1" w:rsidP="004075C1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40"/>
          <w:szCs w:val="40"/>
        </w:rPr>
        <w:t>Сказка</w:t>
      </w:r>
      <w:r w:rsidR="00977F15">
        <w:rPr>
          <w:rFonts w:ascii="Times New Roman" w:hAnsi="Times New Roman" w:cs="Times New Roman"/>
          <w:b/>
          <w:i/>
          <w:sz w:val="40"/>
          <w:szCs w:val="40"/>
        </w:rPr>
        <w:t xml:space="preserve"> и дети</w:t>
      </w:r>
    </w:p>
    <w:p w:rsidR="004075C1" w:rsidRDefault="004075C1" w:rsidP="00977F15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Роль сказок в развитии детей многогранна. От развития фантазии до развития правильной речи она является неотъемлемым элементом в воспитании.</w:t>
      </w:r>
    </w:p>
    <w:p w:rsidR="004075C1" w:rsidRDefault="004075C1" w:rsidP="00977F15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 русских сказках лежат основы доброты, справедливости и дружелюбия. Все эти качества мы хотим видеть в наших детях. Так репку тянуть всей семьей – взаимопомощь, Кот за петуха горой – помощь друга, Морозко – трудолюбие, которое обязательно оценят и лень, которая будет наказана. Таким примеров можно привести очень много. А ребенок, слушая сказку, эмоционально переживает за главного героя и когда добро побеждает зло, очень радуется. Впечатление от сказки будет долго сопровождать ребенка до его взросления и вера в добро помогут ему в дальнейшей жизни.</w:t>
      </w:r>
    </w:p>
    <w:p w:rsidR="004075C1" w:rsidRDefault="004075C1" w:rsidP="00977F15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Русские сказки так же воспитывают любовь к родной природе, прививают патриотические чувства. Только в русской сказке растет травушка-муравушка, горит красная зорька, течет молочная речка кисельные берега. Слушая сказку, ребенок начинает ценить и любить природу и животных. У каждого животного в сказке есть свои отличительные черты и их не перепутаешь. А яркие художественные образы и яркие примеры в сказке являются ценным орудием воспитания.</w:t>
      </w:r>
    </w:p>
    <w:p w:rsidR="004075C1" w:rsidRDefault="004075C1" w:rsidP="00977F15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 сказках заложена многовековая народная мудрость. Издавна житейский опыт передавался через образные истории. Дети забирались на печь, бабушки пряли и рассказывали сказки, поучительные истории, в памяти малыша накапливались знания о жизни. К великому сожалению, опыт этот утрачен. В наше «быстротечное» время взрослому некогда почитать, рассказать сказку своему малышу, да не просто прочитать, а осмыслить – чему учит она? какой жизненный урок скрыт в ней? Ребенок чаще сидит у телевизора, за компьютером. Весь багаж жизненных ценностей он черпает из средств массовой информации, компьютерных игр, а не из книг. А читая и рассказывая сказки, мы развиваем внутренний мир ребёнка. Дети, которым с раннего детства читались сказки, быстрее начинают говорить, правильно выражаясь. Сказка помогает формировать основы поведения и общения. Роль сказок развивать фантазию и воображение ребёнка, а так же его творческий потенциал. Сказки расширяют познания детей. Форма восприятия добра и зла у взрослых не является образной, а дети, наоборот, не могут воспринимать информацию в такой форме, им необходима образность, игра.</w:t>
      </w:r>
    </w:p>
    <w:p w:rsidR="004075C1" w:rsidRDefault="004075C1" w:rsidP="00977F15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Поэтому роль детских сказок в воспитании детей не может быть не замечена. Она на доступном языке учит детей жизни, рассказывает о добре и зле. Дети легче понимают сказку, чем пресную взрослую речь. Поэтому если взрослые хотят помочь объяснить что-то ребёнку, поддержать его, придётся вспомнить язык детства - сказку. Сказка может дать ключи для того, чтобы войти в действительность новыми путями, может помочь ребенку узнать мир, понять собственные его переживания.</w:t>
      </w:r>
    </w:p>
    <w:p w:rsidR="004075C1" w:rsidRPr="004075C1" w:rsidRDefault="004075C1" w:rsidP="004075C1">
      <w:pPr>
        <w:rPr>
          <w:rFonts w:ascii="Times New Roman" w:hAnsi="Times New Roman" w:cs="Times New Roman"/>
          <w:sz w:val="32"/>
          <w:szCs w:val="32"/>
        </w:rPr>
      </w:pPr>
    </w:p>
    <w:sectPr w:rsidR="004075C1" w:rsidRPr="004075C1" w:rsidSect="00431055">
      <w:pgSz w:w="11906" w:h="16838"/>
      <w:pgMar w:top="1134" w:right="1133" w:bottom="1134" w:left="1276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5C7"/>
    <w:rsid w:val="000675C7"/>
    <w:rsid w:val="00117346"/>
    <w:rsid w:val="004075C1"/>
    <w:rsid w:val="00431055"/>
    <w:rsid w:val="00576415"/>
    <w:rsid w:val="0097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7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7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2022-03-12T17:42:00Z</dcterms:created>
  <dcterms:modified xsi:type="dcterms:W3CDTF">2022-03-12T18:42:00Z</dcterms:modified>
</cp:coreProperties>
</file>